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47" w:rsidRDefault="004B2947" w:rsidP="004B2947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4B2947" w:rsidRDefault="004B2947" w:rsidP="004B2947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PONTIFICIA ACCADEMIA ROMANA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DI ARCHEOLOGIA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</w:p>
    <w:p w:rsidR="004B2947" w:rsidRDefault="004B2947" w:rsidP="004B2947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</w:p>
    <w:p w:rsidR="004B2947" w:rsidRDefault="004B2947" w:rsidP="004B2947">
      <w:pPr>
        <w:pStyle w:val="HTMLBody"/>
        <w:tabs>
          <w:tab w:val="left" w:pos="54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Roma, 5 aprile 2019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4B2947" w:rsidRDefault="004B2947" w:rsidP="004B2947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4B2947" w:rsidRDefault="004B2947" w:rsidP="004B2947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4B2947" w:rsidRDefault="004B2947" w:rsidP="004B2947">
      <w:pPr>
        <w:pStyle w:val="HTMLBody"/>
        <w:tabs>
          <w:tab w:val="left" w:pos="540"/>
        </w:tabs>
        <w:jc w:val="both"/>
        <w:rPr>
          <w:i/>
          <w:iCs/>
          <w:spacing w:val="6"/>
          <w:sz w:val="22"/>
          <w:szCs w:val="22"/>
        </w:rPr>
      </w:pPr>
      <w:r>
        <w:rPr>
          <w:i/>
          <w:sz w:val="22"/>
          <w:szCs w:val="22"/>
        </w:rPr>
        <w:tab/>
        <w:t xml:space="preserve">   </w:t>
      </w:r>
      <w:r>
        <w:rPr>
          <w:b/>
          <w:i/>
          <w:spacing w:val="6"/>
          <w:sz w:val="22"/>
          <w:szCs w:val="22"/>
        </w:rPr>
        <w:t xml:space="preserve">Martedì 30 </w:t>
      </w:r>
      <w:r w:rsidR="0094178C">
        <w:rPr>
          <w:b/>
          <w:i/>
          <w:spacing w:val="6"/>
          <w:sz w:val="22"/>
          <w:szCs w:val="22"/>
        </w:rPr>
        <w:t>aprile</w:t>
      </w:r>
      <w:r>
        <w:rPr>
          <w:b/>
          <w:i/>
          <w:spacing w:val="6"/>
          <w:sz w:val="22"/>
          <w:szCs w:val="22"/>
        </w:rPr>
        <w:t xml:space="preserve"> </w:t>
      </w:r>
      <w:r w:rsidRPr="00760012">
        <w:rPr>
          <w:b/>
          <w:i/>
          <w:spacing w:val="6"/>
          <w:sz w:val="22"/>
          <w:szCs w:val="22"/>
        </w:rPr>
        <w:t>201</w:t>
      </w:r>
      <w:r>
        <w:rPr>
          <w:b/>
          <w:i/>
          <w:spacing w:val="6"/>
          <w:sz w:val="22"/>
          <w:szCs w:val="22"/>
        </w:rPr>
        <w:t>9</w:t>
      </w:r>
      <w:r w:rsidRPr="00760012">
        <w:rPr>
          <w:i/>
          <w:spacing w:val="6"/>
          <w:sz w:val="22"/>
          <w:szCs w:val="22"/>
        </w:rPr>
        <w:t xml:space="preserve">, alle ore 17.00, avrà luogo </w:t>
      </w:r>
      <w:r w:rsidRPr="00760012">
        <w:rPr>
          <w:i/>
          <w:iCs/>
          <w:spacing w:val="6"/>
          <w:sz w:val="22"/>
          <w:szCs w:val="22"/>
        </w:rPr>
        <w:t>nella</w:t>
      </w:r>
      <w:r>
        <w:rPr>
          <w:i/>
          <w:iCs/>
          <w:spacing w:val="6"/>
          <w:sz w:val="22"/>
          <w:szCs w:val="22"/>
        </w:rPr>
        <w:t xml:space="preserve"> </w:t>
      </w:r>
      <w:r w:rsidRPr="00760012">
        <w:rPr>
          <w:i/>
          <w:iCs/>
          <w:spacing w:val="6"/>
          <w:sz w:val="22"/>
          <w:szCs w:val="22"/>
        </w:rPr>
        <w:t>Sala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i/>
          <w:sz w:val="22"/>
          <w:szCs w:val="22"/>
        </w:rPr>
      </w:pPr>
      <w:r w:rsidRPr="00760012">
        <w:rPr>
          <w:i/>
          <w:iCs/>
          <w:spacing w:val="6"/>
          <w:sz w:val="22"/>
          <w:szCs w:val="22"/>
        </w:rPr>
        <w:t>dei</w:t>
      </w:r>
      <w:r w:rsidRPr="00760012">
        <w:rPr>
          <w:sz w:val="22"/>
          <w:szCs w:val="22"/>
        </w:rPr>
        <w:t xml:space="preserve"> </w:t>
      </w:r>
      <w:r w:rsidRPr="00760012">
        <w:rPr>
          <w:i/>
          <w:iCs/>
          <w:sz w:val="22"/>
          <w:szCs w:val="22"/>
        </w:rPr>
        <w:t>Cento Giorni del</w:t>
      </w:r>
      <w:r w:rsidRPr="00760012">
        <w:rPr>
          <w:i/>
          <w:iCs/>
          <w:spacing w:val="20"/>
          <w:sz w:val="22"/>
          <w:szCs w:val="22"/>
        </w:rPr>
        <w:t xml:space="preserve"> </w:t>
      </w:r>
      <w:r w:rsidRPr="00760012">
        <w:rPr>
          <w:i/>
          <w:iCs/>
          <w:sz w:val="22"/>
          <w:szCs w:val="22"/>
        </w:rPr>
        <w:t>Palazzo della</w:t>
      </w:r>
      <w:r w:rsidRPr="00760012">
        <w:rPr>
          <w:i/>
          <w:iCs/>
          <w:spacing w:val="20"/>
          <w:sz w:val="22"/>
          <w:szCs w:val="22"/>
        </w:rPr>
        <w:t xml:space="preserve"> Cancelleria</w:t>
      </w:r>
      <w:r w:rsidRPr="00760012">
        <w:rPr>
          <w:i/>
          <w:iCs/>
          <w:sz w:val="22"/>
          <w:szCs w:val="22"/>
        </w:rPr>
        <w:t xml:space="preserve"> </w:t>
      </w:r>
      <w:r w:rsidRPr="00760012">
        <w:rPr>
          <w:i/>
          <w:spacing w:val="20"/>
          <w:sz w:val="22"/>
          <w:szCs w:val="22"/>
        </w:rPr>
        <w:t>un'adunanza</w:t>
      </w:r>
      <w:r>
        <w:rPr>
          <w:i/>
          <w:spacing w:val="20"/>
          <w:sz w:val="22"/>
          <w:szCs w:val="22"/>
        </w:rPr>
        <w:t xml:space="preserve"> </w:t>
      </w:r>
      <w:r w:rsidRPr="00760012">
        <w:rPr>
          <w:i/>
          <w:sz w:val="22"/>
          <w:szCs w:val="22"/>
        </w:rPr>
        <w:t>pubblica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i/>
          <w:sz w:val="22"/>
          <w:szCs w:val="22"/>
        </w:rPr>
      </w:pPr>
      <w:r w:rsidRPr="00760012">
        <w:rPr>
          <w:i/>
          <w:sz w:val="22"/>
          <w:szCs w:val="22"/>
        </w:rPr>
        <w:t>con il seguente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i/>
          <w:sz w:val="22"/>
          <w:szCs w:val="22"/>
        </w:rPr>
      </w:pPr>
    </w:p>
    <w:p w:rsidR="004B2947" w:rsidRDefault="004B2947" w:rsidP="004B2947">
      <w:pPr>
        <w:pStyle w:val="HTMLBody"/>
        <w:tabs>
          <w:tab w:val="left" w:pos="540"/>
        </w:tabs>
        <w:jc w:val="both"/>
        <w:rPr>
          <w:i/>
          <w:sz w:val="22"/>
          <w:szCs w:val="22"/>
        </w:rPr>
      </w:pPr>
    </w:p>
    <w:p w:rsidR="004B2947" w:rsidRDefault="004B2947" w:rsidP="004B2947">
      <w:pPr>
        <w:pStyle w:val="HTMLBody"/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ORDINE DEL GIORNO</w:t>
      </w:r>
    </w:p>
    <w:p w:rsidR="004B2947" w:rsidRDefault="004B2947" w:rsidP="004B2947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4B2947" w:rsidRPr="00A1253B" w:rsidRDefault="004B2947" w:rsidP="004B2947">
      <w:pPr>
        <w:pStyle w:val="Normale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1253B">
        <w:rPr>
          <w:color w:val="000000"/>
          <w:sz w:val="22"/>
          <w:szCs w:val="22"/>
        </w:rPr>
        <w:t>Dott.ssa</w:t>
      </w:r>
      <w:r w:rsidRPr="00A1253B">
        <w:rPr>
          <w:smallCaps/>
          <w:color w:val="000000"/>
          <w:sz w:val="22"/>
          <w:szCs w:val="22"/>
        </w:rPr>
        <w:t xml:space="preserve"> Giuseppina Capriotti Vittozzi</w:t>
      </w:r>
      <w:r w:rsidRPr="00A1253B">
        <w:rPr>
          <w:color w:val="000000"/>
          <w:sz w:val="22"/>
          <w:szCs w:val="22"/>
        </w:rPr>
        <w:t>, s.c. –</w:t>
      </w:r>
      <w:r w:rsidR="00A1253B" w:rsidRPr="00A1253B">
        <w:rPr>
          <w:color w:val="000000"/>
          <w:sz w:val="22"/>
          <w:szCs w:val="22"/>
        </w:rPr>
        <w:t xml:space="preserve">Dott. </w:t>
      </w:r>
      <w:r w:rsidR="00A1253B" w:rsidRPr="00A1253B">
        <w:rPr>
          <w:smallCaps/>
          <w:sz w:val="22"/>
          <w:szCs w:val="22"/>
          <w:shd w:val="clear" w:color="auto" w:fill="FFFFFF"/>
        </w:rPr>
        <w:t>Andrea Angelini</w:t>
      </w:r>
      <w:r w:rsidRPr="00A1253B">
        <w:rPr>
          <w:color w:val="000000"/>
          <w:sz w:val="22"/>
          <w:szCs w:val="22"/>
        </w:rPr>
        <w:t>,</w:t>
      </w:r>
    </w:p>
    <w:p w:rsidR="00AF6455" w:rsidRPr="00AF6455" w:rsidRDefault="004B2947" w:rsidP="004B2947">
      <w:pPr>
        <w:pStyle w:val="NormaleWeb"/>
        <w:spacing w:before="0" w:beforeAutospacing="0" w:after="0" w:afterAutospacing="0"/>
        <w:jc w:val="both"/>
        <w:rPr>
          <w:i/>
          <w:color w:val="333333"/>
          <w:spacing w:val="6"/>
          <w:sz w:val="22"/>
          <w:szCs w:val="22"/>
          <w:shd w:val="clear" w:color="auto" w:fill="FFFFFF"/>
        </w:rPr>
      </w:pPr>
      <w:r w:rsidRPr="00AF6455">
        <w:rPr>
          <w:i/>
          <w:color w:val="333333"/>
          <w:spacing w:val="6"/>
          <w:sz w:val="22"/>
          <w:szCs w:val="22"/>
          <w:shd w:val="clear" w:color="auto" w:fill="FFFFFF"/>
        </w:rPr>
        <w:t>Dall'Egitto sulla via dell'Oriente: le campagne di scavo a Tell el-Maskhuta</w:t>
      </w:r>
    </w:p>
    <w:p w:rsidR="004B2947" w:rsidRPr="00A1253B" w:rsidRDefault="00AF6455" w:rsidP="004B2947">
      <w:pPr>
        <w:pStyle w:val="NormaleWeb"/>
        <w:spacing w:before="0" w:beforeAutospacing="0" w:after="0" w:afterAutospacing="0"/>
        <w:jc w:val="both"/>
        <w:rPr>
          <w:i/>
          <w:color w:val="333333"/>
          <w:sz w:val="22"/>
          <w:szCs w:val="22"/>
          <w:shd w:val="clear" w:color="auto" w:fill="FFFFFF"/>
        </w:rPr>
      </w:pPr>
      <w:r>
        <w:rPr>
          <w:i/>
          <w:color w:val="333333"/>
          <w:sz w:val="22"/>
          <w:szCs w:val="22"/>
          <w:shd w:val="clear" w:color="auto" w:fill="FFFFFF"/>
        </w:rPr>
        <w:t>l</w:t>
      </w:r>
      <w:r w:rsidR="004B2947" w:rsidRPr="00A1253B">
        <w:rPr>
          <w:i/>
          <w:color w:val="333333"/>
          <w:sz w:val="22"/>
          <w:szCs w:val="22"/>
          <w:shd w:val="clear" w:color="auto" w:fill="FFFFFF"/>
        </w:rPr>
        <w:t>ungo</w:t>
      </w:r>
      <w:r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="004B2947" w:rsidRPr="00A1253B">
        <w:rPr>
          <w:i/>
          <w:color w:val="333333"/>
          <w:sz w:val="22"/>
          <w:szCs w:val="22"/>
          <w:shd w:val="clear" w:color="auto" w:fill="FFFFFF"/>
        </w:rPr>
        <w:t>lo Wadi Tumilat</w:t>
      </w:r>
      <w:r w:rsidR="004B2947" w:rsidRPr="00A1253B">
        <w:rPr>
          <w:color w:val="333333"/>
          <w:sz w:val="22"/>
          <w:szCs w:val="22"/>
          <w:shd w:val="clear" w:color="auto" w:fill="FFFFFF"/>
        </w:rPr>
        <w:t xml:space="preserve"> (con proiezioni)</w:t>
      </w:r>
      <w:r w:rsidR="004B2947" w:rsidRPr="00A1253B">
        <w:rPr>
          <w:i/>
          <w:color w:val="333333"/>
          <w:sz w:val="22"/>
          <w:szCs w:val="22"/>
          <w:shd w:val="clear" w:color="auto" w:fill="FFFFFF"/>
        </w:rPr>
        <w:t>.</w:t>
      </w:r>
    </w:p>
    <w:p w:rsidR="004B2947" w:rsidRDefault="004B2947" w:rsidP="004B2947">
      <w:pPr>
        <w:pStyle w:val="NormaleWeb"/>
        <w:spacing w:before="0" w:beforeAutospacing="0" w:after="0" w:afterAutospacing="0"/>
        <w:ind w:firstLine="708"/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AF6455" w:rsidRPr="00A1253B" w:rsidRDefault="00AF6455" w:rsidP="004B2947">
      <w:pPr>
        <w:pStyle w:val="NormaleWeb"/>
        <w:spacing w:before="0" w:beforeAutospacing="0" w:after="0" w:afterAutospacing="0"/>
        <w:ind w:firstLine="708"/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AF6455" w:rsidRPr="00AF6455" w:rsidRDefault="004B2947" w:rsidP="004B2947">
      <w:pPr>
        <w:pStyle w:val="HTMLBody"/>
        <w:tabs>
          <w:tab w:val="left" w:pos="540"/>
        </w:tabs>
        <w:jc w:val="both"/>
        <w:rPr>
          <w:i/>
          <w:color w:val="333333"/>
          <w:spacing w:val="8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 w:rsidRPr="00AF6455">
        <w:rPr>
          <w:spacing w:val="8"/>
          <w:sz w:val="22"/>
          <w:szCs w:val="22"/>
        </w:rPr>
        <w:t xml:space="preserve">Prof. </w:t>
      </w:r>
      <w:r w:rsidRPr="00AF6455">
        <w:rPr>
          <w:smallCaps/>
          <w:spacing w:val="8"/>
          <w:sz w:val="22"/>
          <w:szCs w:val="22"/>
        </w:rPr>
        <w:t>Giuseppe</w:t>
      </w:r>
      <w:r w:rsidRPr="00AF6455">
        <w:rPr>
          <w:spacing w:val="8"/>
          <w:sz w:val="22"/>
          <w:szCs w:val="22"/>
        </w:rPr>
        <w:t xml:space="preserve"> </w:t>
      </w:r>
      <w:r w:rsidRPr="00AF6455">
        <w:rPr>
          <w:smallCaps/>
          <w:spacing w:val="8"/>
          <w:sz w:val="22"/>
          <w:szCs w:val="22"/>
        </w:rPr>
        <w:t>Ceraudo</w:t>
      </w:r>
      <w:r w:rsidRPr="00AF6455">
        <w:rPr>
          <w:spacing w:val="8"/>
          <w:sz w:val="22"/>
          <w:szCs w:val="22"/>
        </w:rPr>
        <w:t xml:space="preserve">: </w:t>
      </w:r>
      <w:r w:rsidRPr="00AF6455">
        <w:rPr>
          <w:i/>
          <w:color w:val="333333"/>
          <w:spacing w:val="8"/>
          <w:sz w:val="22"/>
          <w:szCs w:val="22"/>
          <w:shd w:val="clear" w:color="auto" w:fill="FFFFFF"/>
        </w:rPr>
        <w:t>Considerazioni topografiche a margine</w:t>
      </w:r>
    </w:p>
    <w:p w:rsidR="00AF6455" w:rsidRDefault="00AF6455" w:rsidP="004B2947">
      <w:pPr>
        <w:pStyle w:val="HTMLBody"/>
        <w:tabs>
          <w:tab w:val="left" w:pos="540"/>
        </w:tabs>
        <w:jc w:val="both"/>
        <w:rPr>
          <w:i/>
          <w:color w:val="333333"/>
          <w:spacing w:val="8"/>
          <w:sz w:val="22"/>
          <w:szCs w:val="22"/>
          <w:shd w:val="clear" w:color="auto" w:fill="FFFFFF"/>
        </w:rPr>
      </w:pPr>
      <w:r w:rsidRPr="0094178C">
        <w:rPr>
          <w:i/>
          <w:color w:val="333333"/>
          <w:spacing w:val="8"/>
          <w:sz w:val="22"/>
          <w:szCs w:val="22"/>
          <w:shd w:val="clear" w:color="auto" w:fill="FFFFFF"/>
        </w:rPr>
        <w:t>d</w:t>
      </w:r>
      <w:r w:rsidR="004B2947" w:rsidRPr="0094178C">
        <w:rPr>
          <w:i/>
          <w:color w:val="333333"/>
          <w:spacing w:val="8"/>
          <w:sz w:val="22"/>
          <w:szCs w:val="22"/>
          <w:shd w:val="clear" w:color="auto" w:fill="FFFFFF"/>
        </w:rPr>
        <w:t>ella</w:t>
      </w:r>
      <w:r w:rsidRPr="0094178C">
        <w:rPr>
          <w:i/>
          <w:color w:val="333333"/>
          <w:spacing w:val="8"/>
          <w:sz w:val="22"/>
          <w:szCs w:val="22"/>
          <w:shd w:val="clear" w:color="auto" w:fill="FFFFFF"/>
        </w:rPr>
        <w:t xml:space="preserve"> </w:t>
      </w:r>
      <w:r w:rsidR="004B2947" w:rsidRPr="0094178C">
        <w:rPr>
          <w:i/>
          <w:color w:val="333333"/>
          <w:spacing w:val="8"/>
          <w:sz w:val="22"/>
          <w:szCs w:val="22"/>
          <w:shd w:val="clear" w:color="auto" w:fill="FFFFFF"/>
        </w:rPr>
        <w:t>scoperta del cosiddetto Cesare di Aquinum</w:t>
      </w:r>
      <w:r w:rsidR="004B2947" w:rsidRPr="00AF6455">
        <w:rPr>
          <w:i/>
          <w:color w:val="333333"/>
          <w:spacing w:val="8"/>
          <w:sz w:val="22"/>
          <w:szCs w:val="22"/>
          <w:shd w:val="clear" w:color="auto" w:fill="FFFFFF"/>
        </w:rPr>
        <w:t>: la fortuna è nel metodo</w:t>
      </w:r>
    </w:p>
    <w:p w:rsidR="004B2947" w:rsidRPr="00AF6455" w:rsidRDefault="004B2947" w:rsidP="004B2947">
      <w:pPr>
        <w:pStyle w:val="HTMLBody"/>
        <w:tabs>
          <w:tab w:val="left" w:pos="540"/>
        </w:tabs>
        <w:jc w:val="both"/>
        <w:rPr>
          <w:spacing w:val="8"/>
          <w:sz w:val="22"/>
          <w:szCs w:val="22"/>
        </w:rPr>
      </w:pPr>
      <w:r w:rsidRPr="00AF6455">
        <w:rPr>
          <w:color w:val="333333"/>
          <w:spacing w:val="8"/>
          <w:sz w:val="22"/>
          <w:szCs w:val="22"/>
          <w:shd w:val="clear" w:color="auto" w:fill="FFFFFF"/>
        </w:rPr>
        <w:t>(con proiezioni)</w:t>
      </w:r>
    </w:p>
    <w:p w:rsidR="004B2947" w:rsidRPr="00AF6455" w:rsidRDefault="004B2947" w:rsidP="004B2947">
      <w:pPr>
        <w:pStyle w:val="HTMLBody"/>
        <w:tabs>
          <w:tab w:val="left" w:pos="540"/>
        </w:tabs>
        <w:jc w:val="both"/>
        <w:rPr>
          <w:spacing w:val="8"/>
          <w:sz w:val="22"/>
          <w:szCs w:val="22"/>
        </w:rPr>
      </w:pPr>
    </w:p>
    <w:p w:rsidR="004B2947" w:rsidRDefault="004B2947" w:rsidP="004B2947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4B2947" w:rsidRPr="002D12B2" w:rsidRDefault="004B2947" w:rsidP="004B2947">
      <w:pPr>
        <w:tabs>
          <w:tab w:val="left" w:pos="540"/>
        </w:tabs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  <w:t xml:space="preserve">      </w:t>
      </w:r>
      <w:r w:rsidRPr="002D12B2">
        <w:rPr>
          <w:rFonts w:ascii="Palatino Linotype" w:hAnsi="Palatino Linotype"/>
          <w:iCs/>
          <w:sz w:val="22"/>
          <w:szCs w:val="22"/>
        </w:rPr>
        <w:t>Il Segretario</w:t>
      </w:r>
    </w:p>
    <w:p w:rsidR="004B2947" w:rsidRPr="006B11DB" w:rsidRDefault="004B2947" w:rsidP="004B2947">
      <w:pPr>
        <w:tabs>
          <w:tab w:val="left" w:pos="540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  <w:t xml:space="preserve">     </w:t>
      </w:r>
      <w:r w:rsidRPr="002D12B2">
        <w:rPr>
          <w:rFonts w:ascii="Palatino Linotype" w:hAnsi="Palatino Linotype"/>
          <w:b/>
          <w:iCs/>
          <w:sz w:val="22"/>
          <w:szCs w:val="22"/>
        </w:rPr>
        <w:t>Paolo Liverani</w:t>
      </w:r>
    </w:p>
    <w:p w:rsidR="004B2947" w:rsidRDefault="004B2947" w:rsidP="004B2947"/>
    <w:p w:rsidR="00AA30EB" w:rsidRDefault="00AA30EB"/>
    <w:sectPr w:rsidR="00AA3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47"/>
    <w:rsid w:val="004B2947"/>
    <w:rsid w:val="008D0CC2"/>
    <w:rsid w:val="0094178C"/>
    <w:rsid w:val="00A1253B"/>
    <w:rsid w:val="00AA30EB"/>
    <w:rsid w:val="00A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DC7FB-F247-1445-BDC1-9ED03CF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TMLBody">
    <w:name w:val="HTML Body"/>
    <w:rsid w:val="004B2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2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294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B294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Buonocore</dc:creator>
  <cp:lastModifiedBy>marco leone</cp:lastModifiedBy>
  <cp:revision>2</cp:revision>
  <dcterms:created xsi:type="dcterms:W3CDTF">2019-04-09T12:26:00Z</dcterms:created>
  <dcterms:modified xsi:type="dcterms:W3CDTF">2019-04-09T12:26:00Z</dcterms:modified>
</cp:coreProperties>
</file>